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Relationship Id="rId4" Target="docProps/custom.xml" Type="http://schemas.openxmlformats.org/officeDocument/2006/relationships/custom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FBD8" w14:textId="77777777" w:rsidR="00916AC0" w:rsidRDefault="00000000">
      <w:pPr>
        <w:spacing w:line="540" w:lineRule="exact"/>
        <w:jc w:val="left"/>
        <w:rPr>
          <w:rFonts w:ascii="仿宋" w:eastAsia="仿宋" w:hAnsi="仿宋" w:cs="宋体"/>
          <w:kern w:val="0"/>
          <w:sz w:val="32"/>
          <w:szCs w:val="32"/>
        </w:rPr>
      </w:pPr>
      <w:r>
        <w:rPr>
          <w:rFonts w:ascii="仿宋" w:eastAsia="仿宋" w:hAnsi="仿宋" w:cs="宋体" w:hint="eastAsia"/>
          <w:kern w:val="0"/>
          <w:sz w:val="32"/>
          <w:szCs w:val="32"/>
        </w:rPr>
        <w:t>附件2：</w:t>
      </w:r>
    </w:p>
    <w:p w14:paraId="035E78EC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5A519521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06D2F0F4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5726B93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7195C350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972B6E5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60DF3925" w14:textId="77777777" w:rsidR="00916AC0" w:rsidRDefault="00000000">
      <w:pPr>
        <w:spacing w:line="540" w:lineRule="exact"/>
        <w:jc w:val="center"/>
        <w:rPr>
          <w:rFonts w:ascii="方正小标宋_GBK" w:eastAsia="方正小标宋_GBK" w:hAnsi="华文中宋" w:cs="宋体"/>
          <w:b/>
          <w:kern w:val="0"/>
          <w:sz w:val="48"/>
          <w:szCs w:val="48"/>
        </w:rPr>
      </w:pPr>
      <w:r>
        <w:rPr>
          <w:rFonts w:ascii="方正小标宋_GBK" w:eastAsia="方正小标宋_GBK" w:hAnsi="华文中宋" w:cs="宋体" w:hint="eastAsia"/>
          <w:b/>
          <w:kern w:val="0"/>
          <w:sz w:val="48"/>
          <w:szCs w:val="48"/>
        </w:rPr>
        <w:t>项目支出绩效自评报告</w:t>
      </w:r>
    </w:p>
    <w:p w14:paraId="6EA024FE" w14:textId="77777777" w:rsidR="00916AC0" w:rsidRDefault="00916AC0">
      <w:pPr>
        <w:spacing w:line="540" w:lineRule="exact"/>
        <w:jc w:val="center"/>
        <w:rPr>
          <w:rFonts w:ascii="华文中宋" w:eastAsia="华文中宋" w:hAnsi="华文中宋" w:cs="宋体"/>
          <w:b/>
          <w:kern w:val="0"/>
          <w:sz w:val="52"/>
          <w:szCs w:val="52"/>
        </w:rPr>
      </w:pPr>
    </w:p>
    <w:p w14:paraId="10B81B56" w14:textId="77777777" w:rsidR="00916AC0" w:rsidRDefault="00000000">
      <w:pPr>
        <w:spacing w:line="540" w:lineRule="exact"/>
        <w:jc w:val="center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（</w:t>
      </w:r>
      <w:r>
        <w:rPr>
          <w:rFonts w:eastAsia="仿宋_GB2312" w:hAnsi="宋体" w:cs="宋体" w:hint="eastAsia"/>
          <w:kern w:val="0"/>
          <w:sz w:val="36"/>
          <w:szCs w:val="36"/>
        </w:rPr>
        <w:t xml:space="preserve">   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2023</w:t>
      </w:r>
      <w:proofErr w:type="spellStart"/>
      <w:proofErr w:type="spellEnd"/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年度）</w:t>
      </w:r>
    </w:p>
    <w:p w14:paraId="01FD7DD9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D1ABDF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2ABB7324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43CF07C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60E2BF0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5C764A7" w14:textId="77777777" w:rsidR="00916AC0" w:rsidRDefault="00916AC0">
      <w:pPr>
        <w:spacing w:line="540" w:lineRule="exact"/>
        <w:jc w:val="center"/>
        <w:rPr>
          <w:rFonts w:eastAsia="仿宋_GB2312" w:hAnsi="宋体" w:cs="宋体"/>
          <w:kern w:val="0"/>
          <w:sz w:val="30"/>
          <w:szCs w:val="30"/>
        </w:rPr>
      </w:pPr>
    </w:p>
    <w:p w14:paraId="7D6D5732" w14:textId="77777777" w:rsidR="00916AC0" w:rsidRDefault="00916AC0">
      <w:pPr>
        <w:spacing w:line="540" w:lineRule="exact"/>
        <w:rPr>
          <w:rFonts w:eastAsia="仿宋_GB2312" w:hAnsi="宋体" w:cs="宋体"/>
          <w:kern w:val="0"/>
          <w:sz w:val="30"/>
          <w:szCs w:val="30"/>
        </w:rPr>
      </w:pPr>
    </w:p>
    <w:p w14:paraId="66B7152B" w14:textId="77777777" w:rsidR="00916AC0" w:rsidRDefault="00000000">
      <w:pPr>
        <w:spacing w:line="700" w:lineRule="exact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   </w:t>
      </w:r>
    </w:p>
    <w:p w14:paraId="18B40424" w14:textId="77777777" w:rsidR="00916AC0" w:rsidRDefault="00000000">
      <w:pPr>
        <w:spacing w:line="700" w:lineRule="exact"/>
        <w:ind w:firstLineChars="250" w:firstLine="900"/>
        <w:jc w:val="left"/>
        <w:rPr>
          <w:rFonts w:eastAsia="仿宋_GB2312" w:hAnsi="宋体" w:cs="宋体"/>
          <w:kern w:val="0"/>
          <w:sz w:val="36"/>
          <w:szCs w:val="36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项目名称：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学前教育资助经费</w:t>
      </w:r>
      <w:proofErr w:type="spellStart"/>
      <w:proofErr w:type="spellEnd"/>
    </w:p>
    <w:p w14:paraId="4D0F93AC" w14:textId="77777777" w:rsidR="00916AC0" w:rsidRDefault="00000000">
      <w:pPr>
        <w:spacing w:line="540" w:lineRule="exact"/>
        <w:ind w:firstLine="567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 xml:space="preserve">  </w:t>
      </w:r>
      <w:r>
        <w:rPr>
          <w:rFonts w:eastAsia="仿宋_GB2312" w:hAnsi="宋体" w:cs="宋体" w:hint="eastAsia"/>
          <w:kern w:val="0"/>
          <w:sz w:val="36"/>
          <w:szCs w:val="36"/>
        </w:rPr>
        <w:t>实施单位（公章）：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乌尔禾区瑞翔幼儿园</w:t>
      </w:r>
      <w:proofErr w:type="spellStart"/>
      <w:proofErr w:type="spellEnd"/>
    </w:p>
    <w:p w14:paraId="69A108F8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28"/>
          <w:szCs w:val="28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主管部门（公章）：</w:t>
      </w:r>
      <w:r>
        <w:rPr>
          <w:rStyle w:val="ad"/>
          <w:rFonts w:ascii="楷体" w:eastAsia="楷体" w:hAnsi="楷体" w:hint="eastAsia"/>
          <w:spacing w:val="-4"/>
          <w:sz w:val="28"/>
          <w:szCs w:val="28"/>
        </w:rPr>
        <w:t>乌尔禾区瑞翔幼儿园</w:t>
      </w:r>
      <w:proofErr w:type="spellStart"/>
      <w:proofErr w:type="spellEnd"/>
    </w:p>
    <w:p w14:paraId="61E209FA" w14:textId="77777777" w:rsidR="00916AC0" w:rsidRDefault="00000000">
      <w:pPr>
        <w:spacing w:line="540" w:lineRule="exact"/>
        <w:ind w:firstLineChars="250" w:firstLine="900"/>
        <w:rPr>
          <w:rFonts w:ascii="楷体" w:eastAsia="楷体" w:hAnsi="楷体"/>
          <w:b/>
          <w:bCs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项目负责人（签章）：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张美艳</w:t>
      </w:r>
      <w:proofErr w:type="spellStart"/>
      <w:proofErr w:type="spellEnd"/>
    </w:p>
    <w:p w14:paraId="37A5ADA3" w14:textId="77777777" w:rsidR="00916AC0" w:rsidRDefault="00000000">
      <w:pPr>
        <w:spacing w:line="540" w:lineRule="exact"/>
        <w:ind w:left="273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eastAsia="仿宋_GB2312" w:hAnsi="宋体" w:cs="宋体" w:hint="eastAsia"/>
          <w:kern w:val="0"/>
          <w:sz w:val="36"/>
          <w:szCs w:val="36"/>
        </w:rPr>
        <w:t>填报时间：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2024年05月09日</w:t>
      </w:r>
    </w:p>
    <w:p w14:paraId="6A031CAE" w14:textId="77777777" w:rsidR="00916AC0" w:rsidRDefault="00916AC0">
      <w:pPr>
        <w:spacing w:line="700" w:lineRule="exact"/>
        <w:ind w:firstLineChars="236" w:firstLine="708"/>
        <w:jc w:val="left"/>
        <w:rPr>
          <w:rFonts w:eastAsia="仿宋_GB2312" w:hAnsi="宋体" w:cs="宋体"/>
          <w:kern w:val="0"/>
          <w:sz w:val="30"/>
          <w:szCs w:val="30"/>
        </w:rPr>
      </w:pPr>
    </w:p>
    <w:p w14:paraId="14703095" w14:textId="77777777" w:rsidR="00916AC0" w:rsidRDefault="00916AC0">
      <w:pPr>
        <w:spacing w:line="540" w:lineRule="exact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</w:p>
    <w:p w14:paraId="2F0470CA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一、基本情况</w:t>
      </w:r>
    </w:p>
    <w:p w14:paraId="5867B2B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（一）项目概况</w:t>
      </w:r>
    </w:p>
    <w:p w14:paraId="1D414086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（一）项目概况</w:t>
        <w:br/>
        <w:t>1、项目背景</w:t>
        <w:br/>
        <w:t>乌尔禾区瑞翔幼儿园为乌尔禾区唯一公立幼儿园，自设立以来为乌尔禾区居民的三至六岁幼儿提供学前教育保障。入我园的幼儿如满足学前三年免费政策的均免费入园。免费内容包含保育费及伙食费，立此项目保障幼儿在园全年伙食费。</w:t>
        <w:br/>
        <w:t>2、项目主要内容：</w:t>
        <w:br/>
        <w:t>项目主要内容：保障符合学前三年免费政策幼儿在园全年伙食费。</w:t>
        <w:br/>
        <w:t>项目实施情况：项目目前已经完成实际设立的目标，项目在实施过程中严格按照目标设立的各阶段任务进行开展工作，在前期立项过程中严格把质量关，建立各项机制，保证项目实施各阶段安全顺利进行。</w:t>
        <w:br/>
        <w:t>3、资金投入和使用情况</w:t>
        <w:br/>
        <w:t>（1）资金投入情况</w:t>
        <w:br/>
        <w:t>该项目年初预算数80万元，全年预算数14.05万元，实际总投入14.05万元，该项目资金已全部落实到位，资金来源为本级财政拨款。</w:t>
        <w:br/>
        <w:t>（2）资金使用情况</w:t>
        <w:br/>
        <w:t>该项目年初预算数80万元，全年预算数14.05万元,，全年执行数14.05万元，预算执行率为100%，主要用于：支付幼儿在园产生的伙食费支出。</w:t>
      </w:r>
    </w:p>
    <w:p w14:paraId="6B55272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（二）项目绩效目标</w:t>
      </w:r>
    </w:p>
    <w:p w14:paraId="3CCCC2A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（二）项目绩效目标</w:t>
        <w:br/>
        <w:t>1、总体目标</w:t>
        <w:br/>
        <w:t>保障符合学前三年免费政策幼儿在园全年伙食费。</w:t>
        <w:br/>
        <w:t>2、阶段性目标</w:t>
        <w:br/>
        <w:t>保障幼儿在园半年伙食费支出。</w:t>
      </w:r>
    </w:p>
    <w:p w14:paraId="1654BB04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二、绩效评价工作开展情况</w:t>
      </w:r>
    </w:p>
    <w:p w14:paraId="4B975854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（一）绩效评价目的、对象和范围</w:t>
      </w:r>
    </w:p>
    <w:p w14:paraId="08245A1F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（一）绩效评价目的、对象和范围</w:t>
        <w:br/>
        <w:t>1、绩效评价的目的</w:t>
        <w:br/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</w:t>
        <w:br/>
        <w:t>（1）项目在实施前向项目负责人提供财政支出绩效方面的资金管理信息，促进项目支出严格按照资金管理规定进行。</w:t>
        <w:br/>
        <w:t>（2）项目绩效管理财政支出运行提供及时、有效的信息。</w:t>
        <w:br/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</w:t>
        <w:br/>
        <w:t>2、绩效评价的对象</w:t>
        <w:br/>
        <w:t>学前教育资助经费项目所包含的全部项目内容。</w:t>
        <w:br/>
        <w:t>3、绩效评价的范围</w:t>
        <w:br/>
        <w:t>本次评价从项目决策（包括绩效目标、决策过程）、项目管理（包括项目资金、项目实施）、项目产出（包括项目产出数量、产出质量、产出时效和产出成本）项目效益四个维度对学前教育资助项目进行评价，评价核心为专项资金的支出完成情况和效果。</w:t>
      </w:r>
    </w:p>
    <w:p w14:paraId="75A215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（二）绩效评价原则、评价指标体系、评价方法、评价标准</w:t>
      </w:r>
    </w:p>
    <w:p w14:paraId="66181418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（二）绩效评价原则、评价指标体系（详情见表1）、评价方法、评价标准。</w:t>
        <w:br/>
        <w:t>1、绩效评价原则</w:t>
        <w:br/>
        <w:t>本次项目绩效评价遵循以下基本原则：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2、评价指标体系</w:t>
        <w:br/>
        <w:t>绩效评价框架是开展绩效评价的核心。绩效评价框架包括评价准则、关键评价问题、评价指标、数据来源、数据收集方法等。指标体系建立过程如下：</w:t>
        <w:br/>
        <w:t>（1）确定评价指标</w:t>
        <w:br/>
        <w:t>采用层次分析法，建立评价指标体系。绩效评价将指标分为项目决策指标、项目过程指标、项目产出指标、项目效益指标四个维度，最终形成一个由多个相互联系的指标组成的多层次指标体系。</w:t>
        <w:br/>
        <w:t>（2）确定权重</w:t>
        <w:br/>
        <w:t>确定各个指标相对于项目总体绩效的权重分值。在绩效评价指标体系中，项目决策权重为20分，项目过程权重为20分，项目产出权重为40分，项目效益权重为20分。</w:t>
        <w:br/>
        <w:t>（3）确定指标标准值</w:t>
        <w:br/>
        <w:t>指标标准值是绩效评价指标的尺度，既要反映同类项目的先进水平，又要符合项目的实际绩效水平。具体采用计划标准等确定此次绩效评价指标标准值。</w:t>
        <w:br/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</w:t>
        <w:br/>
        <w:t>具体评价指标体系详情见附件1</w:t>
        <w:br/>
        <w:t>3、绩效评价方法</w:t>
        <w:br/>
        <w:t>绩效评价从项目决策、项目过程、项目产出、项目效益四个维度进行评价。评价对象为项目目标实施情况，  评价核心为资金的支出完成情况和项目的产出效益。</w:t>
        <w:br/>
        <w:t>本次评价指标中，既有定性指标又有定量指标，各类指标因考核内容不同和客观标准不同存在较大差异，因此核定具体指标时采用了不同方法，具体评价方法如下：</w:t>
        <w:br/>
        <w:t>因素分析法</w:t>
        <w:br/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</w:t>
        <w:br/>
        <w:t>4、评价标准</w:t>
        <w:br/>
        <w:t>绩效评价标准通常包括计划标准、行业标准、历史标准等，用于对绩效指标完成情况进行比较、分析、评价。本次评价主要采用了计划标准。</w:t>
        <w:br/>
        <w:t>计划标准：指以预先制定的目标、计划、预算、定额等作为评价标准。</w:t>
      </w:r>
    </w:p>
    <w:p w14:paraId="44C7D6ED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（三）绩效评价工作过程</w:t>
      </w:r>
    </w:p>
    <w:p w14:paraId="418D25C1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（三）绩效评价工作过程</w:t>
        <w:br/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</w:t>
        <w:br/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</w:t>
        <w:br/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 w14:paraId="5EEE26EB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三、综合评价情况及评价结论</w:t>
      </w:r>
    </w:p>
    <w:p w14:paraId="7157DBF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三、综合评价情况及评价结论（附相关评分表）</w:t>
        <w:br/>
        <w:t>（一）评价情况</w:t>
        <w:br/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</w:t>
        <w:br/>
        <w:t>（二）评价结论</w:t>
        <w:br/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98分，属于“优”。其中，项目决策类指标权重为20分，得分为 20分，得分率为100%。项目过程类指标权重为20分，得分为20分，得分率为100%。项目产出类指标权重为40分，得分为38分，得分率为95%。项目效益类指标权重为20分，得分为20分，得分率为100%。具体打分情况详见：附件1综合评分表。</w:t>
        <w:br/>
        <w:t>表1综合评分表</w:t>
        <w:br/>
        <w:t>一级指标	权重分	得分</w:t>
        <w:br/>
        <w:t>项目决策	20	20</w:t>
        <w:br/>
        <w:t>项目过程	20	20</w:t>
        <w:br/>
        <w:t>项目产出	40	38</w:t>
        <w:br/>
        <w:t>项目效益	20	20</w:t>
        <w:br/>
        <w:t>合计	100	98</w:t>
      </w:r>
    </w:p>
    <w:p w14:paraId="529F51D9" w14:textId="77777777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四、绩效评价指标分析</w:t>
      </w:r>
      <w:r>
        <w:rPr>
          <w:rStyle w:val="ad"/>
          <w:rFonts w:ascii="黑体" w:eastAsia="黑体" w:hAnsi="黑体" w:hint="eastAsia"/>
        </w:rPr>
        <w:t xml:space="preserve"> </w:t>
      </w:r>
    </w:p>
    <w:p w14:paraId="4513E30C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（一）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项目决策情况</w:t>
      </w:r>
    </w:p>
    <w:p w14:paraId="26FA2ECF" w14:textId="77777777" w:rsidR="00916AC0" w:rsidRDefault="00000000">
      <w:pPr>
        <w:tabs>
          <w:tab w:val="center" w:pos="4295"/>
        </w:tabs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项目决策类指标包括项目立项、绩效目标和资金投入三方面的内容，由2个三级指标构成，权重分值为20分，实际得分20分，得分率为100%。</w:t>
        <w:br/>
        <w:t>1.项目立项</w:t>
        <w:br/>
        <w:t>（1）立项依据充分性</w:t>
        <w:br/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</w:t>
        <w:br/>
        <w:t>（2）立项程序规范性</w:t>
        <w:br/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集体决策，保障了程序的规范性。</w:t>
        <w:br/>
        <w:t>2.绩效目标</w:t>
        <w:br/>
        <w:t>（1）绩效目标合理性</w:t>
        <w:br/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</w:t>
        <w:br/>
        <w:t>（2）绩效指标明确性</w:t>
        <w:br/>
        <w:t>项目设置了明确的预期产出效益和效果，将绩效目标细化分解为具体的绩效指标，绩效目标与项目目标任务数相对应，绩效目标设定的绩效指标清晰、细化、可衡量。</w:t>
        <w:br/>
        <w:t>3.资金投入</w:t>
        <w:br/>
        <w:t>（1）预算编制科学性</w:t>
        <w:br/>
        <w:t>预算编制经过科学论证，提供充分的测算依据佐证资料，预算内容与项目内容相匹配。项目投资额与工作任务相匹配。</w:t>
        <w:br/>
        <w:t>（2）资金分配合理性</w:t>
        <w:br/>
        <w:t>资金分配额度与项目单位实际工作内容相适应，资金分配额度合理，资金分配依据充分。</w:t>
      </w: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ab/>
      </w:r>
    </w:p>
    <w:p w14:paraId="66E280CE" w14:textId="77777777" w:rsidR="00916AC0" w:rsidRDefault="00000000">
      <w:pPr>
        <w:spacing w:line="540" w:lineRule="exact"/>
        <w:ind w:firstLineChars="181"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（二）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项目过程情况</w:t>
      </w:r>
    </w:p>
    <w:p w14:paraId="1A74553A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项目过程类指标包括资金管理和组织实施两方面的内容，由2个三级指标构成，权重分值为20分，实际得分20分，得分率为100%。</w:t>
        <w:br/>
        <w:t>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1.资金管理</w:t>
        <w:br/>
        <w:t>（1）资金到位率</w:t>
        <w:br/>
        <w:t>本项目总投资14.05万元，财政资金及时足额到位，到位率100%，预算资金按计划进度执行。</w:t>
        <w:br/>
        <w:t>（2）预算执行率</w:t>
        <w:br/>
        <w:t>预算编制较为详细，项目资金支出总体能够按照预算执行，预算资金支出14.05万元，预算执行率为100%。</w:t>
        <w:br/>
        <w:t>（3）资金使用合规性</w:t>
        <w:br/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</w:t>
        <w:br/>
        <w:t>2.组织实施</w:t>
        <w:br/>
        <w:t>（1）管理制度健全性</w:t>
        <w:br/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</w:t>
        <w:br/>
        <w:t>（2）制度执行有效性</w:t>
        <w:br/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 w14:paraId="7BF6453E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（三）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项目产出情况</w:t>
      </w:r>
    </w:p>
    <w:p w14:paraId="31CB5E0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项目产出类指标包括产出数量、产出质量、产出时效、产出成本四方面的内容，由5个三级指标构成，权重分为40分，实际得分38分，得分率为95%。具体产出指标完成情况如下：</w:t>
        <w:br/>
        <w:t>①数量指标：</w:t>
        <w:br/>
        <w:t>指标1：在园幼儿人数，指标值：&gt;=233人，实际完成值：=233人，指标完成率100%。</w:t>
        <w:br/>
        <w:t>指标2：幼儿活动开展次数，指标值：&gt;=10次，实际完成值：10次，指标完成率100%。</w:t>
        <w:br/>
        <w:t>②质量指标：</w:t>
        <w:br/>
        <w:t>指标1：幼儿伙食合格率，指标值：=100%，实际完成值：100% ，指标完成率100%。</w:t>
        <w:br/>
        <w:t>③时效指标：</w:t>
        <w:br/>
        <w:t>指标1：幼儿在园月数，指标值：=8个月，实际完成值：8个月，指标完成率100%。</w:t>
        <w:br/>
        <w:t>④成本指标：</w:t>
        <w:br/>
        <w:t>指标1：幼儿伙食费成本，指标值：&lt;=40万元，实际完成值：14.05万元，指标完成率100%。</w:t>
      </w:r>
    </w:p>
    <w:p w14:paraId="61E3DC62" w14:textId="77777777" w:rsidR="00916AC0" w:rsidRDefault="00000000">
      <w:pPr>
        <w:spacing w:line="540" w:lineRule="exact"/>
        <w:ind w:firstLineChars="181" w:firstLine="567"/>
        <w:rPr>
          <w:rFonts w:ascii="楷体" w:eastAsia="楷体" w:hAnsi="楷体"/>
          <w:b/>
          <w:spacing w:val="-4"/>
          <w:sz w:val="32"/>
          <w:szCs w:val="32"/>
        </w:rPr>
      </w:pPr>
      <w:r>
        <w:rPr>
          <w:rFonts w:ascii="楷体" w:eastAsia="楷体" w:hAnsi="楷体" w:hint="eastAsia"/>
          <w:b/>
          <w:spacing w:val="-4"/>
          <w:sz w:val="32"/>
          <w:szCs w:val="32"/>
        </w:rPr>
        <w:t>（四）</w:t>
      </w:r>
      <w:r>
        <w:rPr>
          <w:rStyle w:val="ad"/>
          <w:rFonts w:ascii="楷体" w:eastAsia="楷体" w:hAnsi="楷体" w:hint="eastAsia"/>
          <w:spacing w:val="-4"/>
          <w:sz w:val="32"/>
          <w:szCs w:val="32"/>
        </w:rPr>
        <w:t>项目效益情况</w:t>
      </w:r>
    </w:p>
    <w:p w14:paraId="7D8A7643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（四）项目效益情况</w:t>
        <w:br/>
        <w:t>项目效益类指标包括项目实施效益和满意度两方面的内容，由2个三级指标构成，权重分为20分，实际得分20分，得分率为100%。具体效益指标及满意度指标完成情况如下：</w:t>
        <w:br/>
        <w:t>1.实施效益</w:t>
        <w:br/>
        <w:t>①社会效益指标：</w:t>
        <w:br/>
        <w:t>指标1：保障幼儿在园各项活动，指标值：基本保障，实际完成值：基本保障，指标完成率100%。</w:t>
        <w:br/>
        <w:t>满意度指标：</w:t>
        <w:br/>
        <w:t>指标1：幼儿满意度，指标值：&gt;=95%，实际完成值：95%万元，指标完成率100%。</w:t>
      </w:r>
    </w:p>
    <w:p w14:paraId="43E7E04D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五、预算执行进度与绩效指标总体完成率偏差</w:t>
        <w:br/>
        <w:t>学前教育资助经费项目年初预算80万元，全年预算14.05万元，实际支出14.05万元，预算执行率为100%，项目绩效指标总体完成率为100%，总体偏差率为0%。</w:t>
      </w:r>
    </w:p>
    <w:p w14:paraId="3194BC78" w14:textId="77777777" w:rsidR="00916AC0" w:rsidRDefault="00916AC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</w:p>
    <w:p w14:paraId="320F20E9" w14:textId="29BDD053" w:rsidR="00916AC0" w:rsidRDefault="00000000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五、</w:t>
      </w:r>
      <w:r w:rsidR="005A3428" w:rsidRPr="005A3428">
        <w:rPr>
          <w:rStyle w:val="ad"/>
          <w:rFonts w:ascii="黑体" w:eastAsia="黑体" w:hAnsi="黑体" w:hint="eastAsia"/>
          <w:spacing w:val="-4"/>
          <w:sz w:val="32"/>
          <w:szCs w:val="32"/>
        </w:rPr>
        <w:t>主要经验及做法、存在的问题及原因分析：</w:t>
      </w:r>
    </w:p>
    <w:p w14:paraId="096E51E8" w14:textId="0B42CEA2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（一）主要经验及做法</w:t>
        <w:br/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</w:t>
        <w:br/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</w:t>
        <w:br/>
        <w:t>（二）存在的问题及原因分析</w:t>
        <w:br/>
        <w:t>1.相关绩效管理方面专业知识的系统性学习有待加强。各项指标的设置要进一步优化、完善，主要在细化、量化上改进。在绩效自评过程中，由于部分人员缺乏相关绩效管理专业知识，自评价工作还存在自我审定的局限性，影响评价质量。</w:t>
      </w:r>
    </w:p>
    <w:p w14:paraId="341C5FBD" w14:textId="7D620F23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六、有关建议</w:t>
      </w:r>
    </w:p>
    <w:p w14:paraId="3F91986C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七、有关建议</w:t>
        <w:br/>
        <w:t>1.多进行有关绩效管理工作方面的培训。积极组织第三方开展绩效管理工作培训，进一步夯实业务基础，提高我单位绩效人员水平。</w:t>
        <w:br/>
        <w:t>2.专门设定对绩效工作人员定职、定岗、定责等相关制度措施，进一步提升我单位绩效管理工作业务水平，扎实做好绩效管理工作。</w:t>
        <w:br/>
        <w:t>3.进一步规范项目建设的程序。项目前期做好可行性研究报告，更加细化实施方案，严格执行资金管理办法和财政资金管理制度，严格按照项目实施方案、招投标管理办法等稳步推进工作，各部门单位根据自己项目的特点进行总结。</w:t>
        <w:br/>
        <w:t>4.进一步完善项目评价过程中有关数据和资料的收集、整理、审核及分析。项目启动时同步做好档案的归纳与整理，及时整理、收集、汇总，健全档案资料。项目后续管理有待进一步加强和跟踪。</w:t>
        <w:br/>
        <w:t>5.进一步加强对绩效管理工作的组织领导，提高对预算绩效管理工作重要性的认识，总结经验查找问题，抓紧研究制定更全面更完善的绩效评价管理办法。结合食品安全考核建立绩效工作考核制度，加大全局对全面实施预算绩效管理和绩效管理工作的学习力度，让“花钱必问效，无效必问责”的理念深入工作每个环节。</w:t>
      </w:r>
    </w:p>
    <w:p w14:paraId="4F913B01" w14:textId="7E60FFAB" w:rsidR="00916AC0" w:rsidRDefault="005A3428">
      <w:pPr>
        <w:spacing w:line="540" w:lineRule="exact"/>
        <w:ind w:firstLine="640"/>
        <w:rPr>
          <w:rStyle w:val="ad"/>
          <w:rFonts w:ascii="黑体" w:eastAsia="黑体" w:hAnsi="黑体"/>
          <w:b w:val="0"/>
          <w:spacing w:val="-4"/>
          <w:sz w:val="32"/>
          <w:szCs w:val="32"/>
        </w:rPr>
      </w:pPr>
      <w:r>
        <w:rPr>
          <w:rStyle w:val="ad"/>
          <w:rFonts w:ascii="黑体" w:eastAsia="黑体" w:hAnsi="黑体" w:hint="eastAsia"/>
          <w:b w:val="0"/>
          <w:spacing w:val="-4"/>
          <w:sz w:val="32"/>
          <w:szCs w:val="32"/>
        </w:rPr>
        <w:t>七、其他需要说明的问题</w:t>
      </w:r>
    </w:p>
    <w:p w14:paraId="1191720E" w14:textId="77777777" w:rsidR="00916AC0" w:rsidRDefault="00000000">
      <w:pPr>
        <w:spacing w:line="540" w:lineRule="exact"/>
        <w:ind w:firstLine="567"/>
        <w:rPr>
          <w:rStyle w:val="ad"/>
          <w:rFonts w:ascii="楷体" w:eastAsia="楷体" w:hAnsi="楷体"/>
          <w:b w:val="0"/>
          <w:bCs w:val="0"/>
          <w:spacing w:val="-4"/>
          <w:sz w:val="32"/>
          <w:szCs w:val="32"/>
        </w:rPr>
      </w:pPr>
      <w:r>
        <w:rPr>
          <w:rStyle w:val="ad"/>
          <w:rFonts w:ascii="楷体" w:eastAsia="楷体" w:hAnsi="楷体" w:hint="eastAsia"/>
          <w:b w:val="0"/>
          <w:bCs w:val="0"/>
          <w:spacing w:val="-4"/>
          <w:sz w:val="32"/>
          <w:szCs w:val="32"/>
        </w:rPr>
        <w:t>本项目无其他需说明的问题。</w:t>
      </w:r>
    </w:p>
    <w:p w14:paraId="13D12AA7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A5DF88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6214EF52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582DFC2C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p w14:paraId="77300696" w14:textId="77777777" w:rsidR="00916AC0" w:rsidRDefault="00916AC0">
      <w:pPr>
        <w:spacing w:line="540" w:lineRule="exact"/>
        <w:ind w:firstLine="567"/>
        <w:rPr>
          <w:rStyle w:val="ad"/>
          <w:rFonts w:ascii="仿宋" w:eastAsia="仿宋" w:hAnsi="仿宋"/>
          <w:b w:val="0"/>
          <w:spacing w:val="-4"/>
          <w:sz w:val="32"/>
          <w:szCs w:val="32"/>
        </w:rPr>
      </w:pPr>
    </w:p>
    <w:sectPr w:rsidR="00916AC0">
      <w:footerReference w:type="default" r:id="rId7"/>
      <w:pgSz w:w="11906" w:h="16838"/>
      <w:pgMar w:top="1440" w:right="1558" w:bottom="1440" w:left="17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1B055" w14:textId="77777777" w:rsidR="008010F5" w:rsidRDefault="008010F5">
      <w:r>
        <w:separator/>
      </w:r>
    </w:p>
  </w:endnote>
  <w:endnote w:type="continuationSeparator" w:id="0">
    <w:p w14:paraId="19388DEB" w14:textId="77777777" w:rsidR="008010F5" w:rsidRDefault="008010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_GBK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微软雅黑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22003363"/>
    </w:sdtPr>
    <w:sdtContent>
      <w:p w14:paraId="5A5E42E5" w14:textId="77777777" w:rsidR="00916AC0" w:rsidRDefault="0000000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 w14:paraId="6D393271" w14:textId="77777777" w:rsidR="00916AC0" w:rsidRDefault="00916AC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6FA39" w14:textId="77777777" w:rsidR="008010F5" w:rsidRDefault="008010F5">
      <w:r>
        <w:separator/>
      </w:r>
    </w:p>
  </w:footnote>
  <w:footnote w:type="continuationSeparator" w:id="0">
    <w:p w14:paraId="4C4BA698" w14:textId="77777777" w:rsidR="008010F5" w:rsidRDefault="008010F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2A221C5"/>
    <w:rsid w:val="33F20F2A"/>
    <w:rsid w:val="34C44675"/>
    <w:rsid w:val="3B5B5607"/>
    <w:rsid w:val="3CE21B3C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9EC32C"/>
  <w15:docId w15:val="{E92310C9-4A9F-4889-B68D-23AE04BB59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widowControl/>
      <w:spacing w:before="240" w:after="60"/>
      <w:jc w:val="left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widowControl/>
      <w:spacing w:before="240" w:after="60"/>
      <w:jc w:val="left"/>
      <w:outlineLvl w:val="1"/>
    </w:pPr>
    <w:rPr>
      <w:rFonts w:asciiTheme="majorHAnsi" w:eastAsiaTheme="majorEastAsia" w:hAnsiTheme="majorHAnsi"/>
      <w:b/>
      <w:bCs/>
      <w:i/>
      <w:iCs/>
      <w:kern w:val="0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widowControl/>
      <w:spacing w:before="240" w:after="60"/>
      <w:jc w:val="left"/>
      <w:outlineLvl w:val="2"/>
    </w:pPr>
    <w:rPr>
      <w:rFonts w:asciiTheme="majorHAnsi" w:eastAsiaTheme="majorEastAsia" w:hAnsiTheme="majorHAnsi"/>
      <w:b/>
      <w:bCs/>
      <w:kern w:val="0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widowControl/>
      <w:spacing w:before="240" w:after="60"/>
      <w:jc w:val="left"/>
      <w:outlineLvl w:val="3"/>
    </w:pPr>
    <w:rPr>
      <w:rFonts w:asciiTheme="minorHAnsi" w:eastAsiaTheme="minorEastAsia" w:hAnsiTheme="minorHAnsi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widowControl/>
      <w:spacing w:before="240" w:after="60"/>
      <w:jc w:val="left"/>
      <w:outlineLvl w:val="4"/>
    </w:pPr>
    <w:rPr>
      <w:rFonts w:asciiTheme="minorHAnsi" w:eastAsiaTheme="minorEastAsia" w:hAnsiTheme="minorHAnsi"/>
      <w:b/>
      <w:bCs/>
      <w:i/>
      <w:iCs/>
      <w:kern w:val="0"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widowControl/>
      <w:spacing w:before="240" w:after="60"/>
      <w:jc w:val="left"/>
      <w:outlineLvl w:val="5"/>
    </w:pPr>
    <w:rPr>
      <w:rFonts w:asciiTheme="minorHAnsi" w:eastAsiaTheme="minorEastAsia" w:hAnsiTheme="minorHAnsi"/>
      <w:b/>
      <w:bCs/>
      <w:kern w:val="0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widowControl/>
      <w:spacing w:before="240" w:after="60"/>
      <w:jc w:val="left"/>
      <w:outlineLvl w:val="6"/>
    </w:pPr>
    <w:rPr>
      <w:rFonts w:asciiTheme="minorHAnsi" w:eastAsiaTheme="minorEastAsia" w:hAnsiTheme="minorHAnsi"/>
      <w:kern w:val="0"/>
      <w:sz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widowControl/>
      <w:spacing w:before="240" w:after="60"/>
      <w:jc w:val="left"/>
      <w:outlineLvl w:val="7"/>
    </w:pPr>
    <w:rPr>
      <w:rFonts w:asciiTheme="minorHAnsi" w:eastAsiaTheme="minorEastAsia" w:hAnsiTheme="minorHAnsi"/>
      <w:i/>
      <w:iCs/>
      <w:kern w:val="0"/>
      <w:sz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widowControl/>
      <w:spacing w:before="240" w:after="60"/>
      <w:jc w:val="left"/>
      <w:outlineLvl w:val="8"/>
    </w:pPr>
    <w:rPr>
      <w:rFonts w:asciiTheme="majorHAnsi" w:eastAsiaTheme="majorEastAsia" w:hAnsiTheme="majorHAnsi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a9">
    <w:name w:val="Subtitle"/>
    <w:basedOn w:val="a"/>
    <w:next w:val="a"/>
    <w:link w:val="aa"/>
    <w:uiPriority w:val="11"/>
    <w:qFormat/>
    <w:pPr>
      <w:widowControl/>
      <w:spacing w:after="60"/>
      <w:jc w:val="center"/>
      <w:outlineLvl w:val="1"/>
    </w:pPr>
    <w:rPr>
      <w:rFonts w:asciiTheme="majorHAnsi" w:eastAsiaTheme="majorEastAsia" w:hAnsiTheme="majorHAnsi"/>
      <w:kern w:val="0"/>
      <w:sz w:val="24"/>
    </w:rPr>
  </w:style>
  <w:style w:type="paragraph" w:styleId="ab">
    <w:name w:val="Title"/>
    <w:basedOn w:val="a"/>
    <w:next w:val="a"/>
    <w:link w:val="ac"/>
    <w:uiPriority w:val="10"/>
    <w:qFormat/>
    <w:pPr>
      <w:widowControl/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styleId="ad">
    <w:name w:val="Strong"/>
    <w:basedOn w:val="a0"/>
    <w:qFormat/>
    <w:rPr>
      <w:b/>
      <w:bCs/>
    </w:rPr>
  </w:style>
  <w:style w:type="character" w:styleId="ae">
    <w:name w:val="Emphasis"/>
    <w:basedOn w:val="a0"/>
    <w:uiPriority w:val="20"/>
    <w:qFormat/>
    <w:rPr>
      <w:rFonts w:asciiTheme="minorHAnsi" w:hAnsiTheme="minorHAnsi"/>
      <w:b/>
      <w:i/>
      <w:iCs/>
    </w:rPr>
  </w:style>
  <w:style w:type="character" w:customStyle="1" w:styleId="10">
    <w:name w:val="标题 1 字符"/>
    <w:basedOn w:val="a0"/>
    <w:link w:val="1"/>
    <w:uiPriority w:val="9"/>
    <w:qFormat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qFormat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标题 3 字符"/>
    <w:basedOn w:val="a0"/>
    <w:link w:val="3"/>
    <w:uiPriority w:val="9"/>
    <w:semiHidden/>
    <w:qFormat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标题 4 字符"/>
    <w:basedOn w:val="a0"/>
    <w:link w:val="4"/>
    <w:uiPriority w:val="9"/>
    <w:semiHidden/>
    <w:qFormat/>
    <w:rPr>
      <w:b/>
      <w:bCs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qFormat/>
    <w:rPr>
      <w:b/>
      <w:bCs/>
      <w:i/>
      <w:iCs/>
      <w:sz w:val="26"/>
      <w:szCs w:val="26"/>
    </w:rPr>
  </w:style>
  <w:style w:type="character" w:customStyle="1" w:styleId="60">
    <w:name w:val="标题 6 字符"/>
    <w:basedOn w:val="a0"/>
    <w:link w:val="6"/>
    <w:uiPriority w:val="9"/>
    <w:semiHidden/>
    <w:qFormat/>
    <w:rPr>
      <w:b/>
      <w:bCs/>
    </w:rPr>
  </w:style>
  <w:style w:type="character" w:customStyle="1" w:styleId="70">
    <w:name w:val="标题 7 字符"/>
    <w:basedOn w:val="a0"/>
    <w:link w:val="7"/>
    <w:uiPriority w:val="9"/>
    <w:semiHidden/>
    <w:qFormat/>
    <w:rPr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qFormat/>
    <w:rPr>
      <w:i/>
      <w:iCs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qFormat/>
    <w:rPr>
      <w:rFonts w:asciiTheme="majorHAnsi" w:eastAsiaTheme="majorEastAsia" w:hAnsiTheme="majorHAnsi"/>
    </w:rPr>
  </w:style>
  <w:style w:type="character" w:customStyle="1" w:styleId="ac">
    <w:name w:val="标题 字符"/>
    <w:basedOn w:val="a0"/>
    <w:link w:val="ab"/>
    <w:uiPriority w:val="10"/>
    <w:qFormat/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a">
    <w:name w:val="副标题 字符"/>
    <w:basedOn w:val="a0"/>
    <w:link w:val="a9"/>
    <w:uiPriority w:val="11"/>
    <w:qFormat/>
    <w:rPr>
      <w:rFonts w:asciiTheme="majorHAnsi" w:eastAsiaTheme="majorEastAsia" w:hAnsiTheme="majorHAnsi"/>
      <w:sz w:val="24"/>
      <w:szCs w:val="24"/>
    </w:rPr>
  </w:style>
  <w:style w:type="paragraph" w:styleId="af">
    <w:name w:val="No Spacing"/>
    <w:basedOn w:val="a"/>
    <w:uiPriority w:val="1"/>
    <w:qFormat/>
    <w:pPr>
      <w:widowControl/>
      <w:jc w:val="left"/>
    </w:pPr>
    <w:rPr>
      <w:rFonts w:asciiTheme="minorHAnsi" w:eastAsiaTheme="minorEastAsia" w:hAnsiTheme="minorHAnsi"/>
      <w:kern w:val="0"/>
      <w:sz w:val="24"/>
      <w:szCs w:val="32"/>
      <w:lang w:eastAsia="en-US" w:bidi="en-US"/>
    </w:rPr>
  </w:style>
  <w:style w:type="paragraph" w:styleId="af0">
    <w:name w:val="List Paragraph"/>
    <w:basedOn w:val="a"/>
    <w:uiPriority w:val="34"/>
    <w:qFormat/>
    <w:pPr>
      <w:widowControl/>
      <w:ind w:left="720"/>
      <w:contextualSpacing/>
      <w:jc w:val="left"/>
    </w:pPr>
    <w:rPr>
      <w:rFonts w:asciiTheme="minorHAnsi" w:eastAsiaTheme="minorEastAsia" w:hAnsiTheme="minorHAnsi"/>
      <w:kern w:val="0"/>
      <w:sz w:val="24"/>
      <w:lang w:eastAsia="en-US" w:bidi="en-US"/>
    </w:rPr>
  </w:style>
  <w:style w:type="paragraph" w:styleId="af1">
    <w:name w:val="Quote"/>
    <w:basedOn w:val="a"/>
    <w:next w:val="a"/>
    <w:link w:val="af2"/>
    <w:uiPriority w:val="29"/>
    <w:qFormat/>
    <w:pPr>
      <w:widowControl/>
      <w:jc w:val="left"/>
    </w:pPr>
    <w:rPr>
      <w:rFonts w:asciiTheme="minorHAnsi" w:eastAsiaTheme="minorEastAsia" w:hAnsiTheme="minorHAnsi"/>
      <w:i/>
      <w:kern w:val="0"/>
      <w:sz w:val="24"/>
    </w:rPr>
  </w:style>
  <w:style w:type="character" w:customStyle="1" w:styleId="af2">
    <w:name w:val="引用 字符"/>
    <w:basedOn w:val="a0"/>
    <w:link w:val="af1"/>
    <w:uiPriority w:val="29"/>
    <w:qFormat/>
    <w:rPr>
      <w:i/>
      <w:sz w:val="24"/>
      <w:szCs w:val="24"/>
    </w:rPr>
  </w:style>
  <w:style w:type="paragraph" w:styleId="af3">
    <w:name w:val="Intense Quote"/>
    <w:basedOn w:val="a"/>
    <w:next w:val="a"/>
    <w:link w:val="af4"/>
    <w:uiPriority w:val="30"/>
    <w:qFormat/>
    <w:pPr>
      <w:widowControl/>
      <w:ind w:left="720" w:right="720"/>
      <w:jc w:val="left"/>
    </w:pPr>
    <w:rPr>
      <w:rFonts w:asciiTheme="minorHAnsi" w:eastAsiaTheme="minorEastAsia" w:hAnsiTheme="minorHAnsi"/>
      <w:b/>
      <w:i/>
      <w:kern w:val="0"/>
      <w:sz w:val="24"/>
      <w:szCs w:val="22"/>
    </w:rPr>
  </w:style>
  <w:style w:type="character" w:customStyle="1" w:styleId="af4">
    <w:name w:val="明显引用 字符"/>
    <w:basedOn w:val="a0"/>
    <w:link w:val="af3"/>
    <w:uiPriority w:val="30"/>
    <w:qFormat/>
    <w:rPr>
      <w:b/>
      <w:i/>
      <w:sz w:val="24"/>
    </w:rPr>
  </w:style>
  <w:style w:type="character" w:customStyle="1" w:styleId="11">
    <w:name w:val="不明显强调1"/>
    <w:uiPriority w:val="19"/>
    <w:qFormat/>
    <w:rPr>
      <w:i/>
      <w:color w:val="595959" w:themeColor="text1" w:themeTint="A6"/>
    </w:rPr>
  </w:style>
  <w:style w:type="character" w:customStyle="1" w:styleId="12">
    <w:name w:val="明显强调1"/>
    <w:basedOn w:val="a0"/>
    <w:uiPriority w:val="21"/>
    <w:qFormat/>
    <w:rPr>
      <w:b/>
      <w:i/>
      <w:sz w:val="24"/>
      <w:szCs w:val="24"/>
      <w:u w:val="single"/>
    </w:rPr>
  </w:style>
  <w:style w:type="character" w:customStyle="1" w:styleId="13">
    <w:name w:val="不明显参考1"/>
    <w:basedOn w:val="a0"/>
    <w:uiPriority w:val="31"/>
    <w:qFormat/>
    <w:rPr>
      <w:sz w:val="24"/>
      <w:szCs w:val="24"/>
      <w:u w:val="single"/>
    </w:rPr>
  </w:style>
  <w:style w:type="character" w:customStyle="1" w:styleId="14">
    <w:name w:val="明显参考1"/>
    <w:basedOn w:val="a0"/>
    <w:uiPriority w:val="32"/>
    <w:qFormat/>
    <w:rPr>
      <w:b/>
      <w:sz w:val="24"/>
      <w:u w:val="single"/>
    </w:rPr>
  </w:style>
  <w:style w:type="character" w:customStyle="1" w:styleId="15">
    <w:name w:val="书籍标题1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customStyle="1" w:styleId="TOC1">
    <w:name w:val="TOC 标题1"/>
    <w:basedOn w:val="1"/>
    <w:next w:val="a"/>
    <w:uiPriority w:val="39"/>
    <w:semiHidden/>
    <w:unhideWhenUsed/>
    <w:qFormat/>
    <w:pPr>
      <w:outlineLvl w:val="9"/>
    </w:pPr>
    <w:rPr>
      <w:lang w:eastAsia="en-US" w:bidi="en-US"/>
    </w:rPr>
  </w:style>
  <w:style w:type="character" w:customStyle="1" w:styleId="a8">
    <w:name w:val="页眉 字符"/>
    <w:basedOn w:val="a0"/>
    <w:link w:val="a7"/>
    <w:uiPriority w:val="99"/>
    <w:qFormat/>
    <w:rPr>
      <w:rFonts w:ascii="Calibri" w:eastAsia="宋体" w:hAnsi="Calibri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rFonts w:ascii="Calibri" w:eastAsia="宋体" w:hAnsi="Calibri"/>
      <w:kern w:val="2"/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
<Relationships xmlns="http://schemas.openxmlformats.org/package/2006/relationships">
<Relationship Id="rId1" Target="../customXml/item1.xml" Type="http://schemas.openxmlformats.org/officeDocument/2006/relationships/customXml"/>
<Relationship Id="rId2" Target="styles.xml" Type="http://schemas.openxmlformats.org/officeDocument/2006/relationships/styles"/>
<Relationship Id="rId3" Target="settings.xml" Type="http://schemas.openxmlformats.org/officeDocument/2006/relationships/settings"/>
<Relationship Id="rId4" Target="webSettings.xml" Type="http://schemas.openxmlformats.org/officeDocument/2006/relationships/webSettings"/>
<Relationship Id="rId5" Target="footnotes.xml" Type="http://schemas.openxmlformats.org/officeDocument/2006/relationships/footnotes"/>
<Relationship Id="rId6" Target="endnotes.xml" Type="http://schemas.openxmlformats.org/officeDocument/2006/relationships/endnotes"/>
<Relationship Id="rId7" Target="footer1.xml" Type="http://schemas.openxmlformats.org/officeDocument/2006/relationships/footer"/>
<Relationship Id="rId8" Target="fontTable.xml" Type="http://schemas.openxmlformats.org/officeDocument/2006/relationships/fontTable"/>
<Relationship Id="rId9" Target="theme/theme1.xml" Type="http://schemas.openxmlformats.org/officeDocument/2006/relationships/them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2024-03-18T08:52:00Z</dcterms:created>
  <dc:creator>赵 恺（预算处）</dc:creator>
  <cp:lastModifiedBy>强 史</cp:lastModifiedBy>
  <cp:lastPrinted>2018-12-31T10:56:00Z</cp:lastPrinted>
  <dcterms:modified xsi:type="dcterms:W3CDTF">2024-03-18T09:16:00Z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C734C92AAAF24344A0E4232D8EB3359B</vt:lpwstr>
  </property>
</Properties>
</file>