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269C5">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0C527346">
      <w:pPr>
        <w:spacing w:line="540" w:lineRule="exact"/>
        <w:jc w:val="center"/>
        <w:rPr>
          <w:rFonts w:ascii="华文中宋" w:hAnsi="华文中宋" w:eastAsia="华文中宋" w:cs="宋体"/>
          <w:b/>
          <w:kern w:val="0"/>
          <w:sz w:val="52"/>
          <w:szCs w:val="52"/>
        </w:rPr>
      </w:pPr>
    </w:p>
    <w:p w14:paraId="50F10D9E">
      <w:pPr>
        <w:spacing w:line="540" w:lineRule="exact"/>
        <w:jc w:val="center"/>
        <w:rPr>
          <w:rFonts w:ascii="华文中宋" w:hAnsi="华文中宋" w:eastAsia="华文中宋" w:cs="宋体"/>
          <w:b/>
          <w:kern w:val="0"/>
          <w:sz w:val="52"/>
          <w:szCs w:val="52"/>
        </w:rPr>
      </w:pPr>
    </w:p>
    <w:p w14:paraId="20DAF50A">
      <w:pPr>
        <w:spacing w:line="540" w:lineRule="exact"/>
        <w:jc w:val="center"/>
        <w:rPr>
          <w:rFonts w:ascii="华文中宋" w:hAnsi="华文中宋" w:eastAsia="华文中宋" w:cs="宋体"/>
          <w:b/>
          <w:kern w:val="0"/>
          <w:sz w:val="52"/>
          <w:szCs w:val="52"/>
        </w:rPr>
      </w:pPr>
    </w:p>
    <w:p w14:paraId="12DCCC4A">
      <w:pPr>
        <w:spacing w:line="540" w:lineRule="exact"/>
        <w:jc w:val="center"/>
        <w:rPr>
          <w:rFonts w:ascii="华文中宋" w:hAnsi="华文中宋" w:eastAsia="华文中宋" w:cs="宋体"/>
          <w:b/>
          <w:kern w:val="0"/>
          <w:sz w:val="52"/>
          <w:szCs w:val="52"/>
        </w:rPr>
      </w:pPr>
    </w:p>
    <w:p w14:paraId="4E05F039">
      <w:pPr>
        <w:spacing w:line="540" w:lineRule="exact"/>
        <w:jc w:val="center"/>
        <w:rPr>
          <w:rFonts w:ascii="华文中宋" w:hAnsi="华文中宋" w:eastAsia="华文中宋" w:cs="宋体"/>
          <w:b/>
          <w:kern w:val="0"/>
          <w:sz w:val="52"/>
          <w:szCs w:val="52"/>
        </w:rPr>
      </w:pPr>
    </w:p>
    <w:p w14:paraId="12D26CFA">
      <w:pPr>
        <w:spacing w:line="540" w:lineRule="exact"/>
        <w:jc w:val="center"/>
        <w:rPr>
          <w:rFonts w:ascii="华文中宋" w:hAnsi="华文中宋" w:eastAsia="华文中宋" w:cs="宋体"/>
          <w:b/>
          <w:kern w:val="0"/>
          <w:sz w:val="52"/>
          <w:szCs w:val="52"/>
        </w:rPr>
      </w:pPr>
    </w:p>
    <w:p w14:paraId="360CC43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4D81C3F">
      <w:pPr>
        <w:spacing w:line="540" w:lineRule="exact"/>
        <w:jc w:val="center"/>
        <w:rPr>
          <w:rFonts w:ascii="华文中宋" w:hAnsi="华文中宋" w:eastAsia="华文中宋" w:cs="宋体"/>
          <w:b/>
          <w:kern w:val="0"/>
          <w:sz w:val="52"/>
          <w:szCs w:val="52"/>
        </w:rPr>
      </w:pPr>
    </w:p>
    <w:p w14:paraId="57F53BA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75EC87F">
      <w:pPr>
        <w:spacing w:line="540" w:lineRule="exact"/>
        <w:jc w:val="center"/>
        <w:rPr>
          <w:rFonts w:hAnsi="宋体" w:eastAsia="仿宋_GB2312" w:cs="宋体"/>
          <w:kern w:val="0"/>
          <w:sz w:val="30"/>
          <w:szCs w:val="30"/>
        </w:rPr>
      </w:pPr>
    </w:p>
    <w:p w14:paraId="54D6F815">
      <w:pPr>
        <w:spacing w:line="540" w:lineRule="exact"/>
        <w:jc w:val="center"/>
        <w:rPr>
          <w:rFonts w:hAnsi="宋体" w:eastAsia="仿宋_GB2312" w:cs="宋体"/>
          <w:kern w:val="0"/>
          <w:sz w:val="30"/>
          <w:szCs w:val="30"/>
        </w:rPr>
      </w:pPr>
    </w:p>
    <w:p w14:paraId="6E8A2DB8">
      <w:pPr>
        <w:spacing w:line="540" w:lineRule="exact"/>
        <w:jc w:val="center"/>
        <w:rPr>
          <w:rFonts w:hAnsi="宋体" w:eastAsia="仿宋_GB2312" w:cs="宋体"/>
          <w:kern w:val="0"/>
          <w:sz w:val="30"/>
          <w:szCs w:val="30"/>
        </w:rPr>
      </w:pPr>
    </w:p>
    <w:p w14:paraId="4037F79A">
      <w:pPr>
        <w:spacing w:line="540" w:lineRule="exact"/>
        <w:jc w:val="center"/>
        <w:rPr>
          <w:rFonts w:hAnsi="宋体" w:eastAsia="仿宋_GB2312" w:cs="宋体"/>
          <w:kern w:val="0"/>
          <w:sz w:val="30"/>
          <w:szCs w:val="30"/>
        </w:rPr>
      </w:pPr>
    </w:p>
    <w:p w14:paraId="04B3CAB3">
      <w:pPr>
        <w:spacing w:line="540" w:lineRule="exact"/>
        <w:jc w:val="center"/>
        <w:rPr>
          <w:rFonts w:hAnsi="宋体" w:eastAsia="仿宋_GB2312" w:cs="宋体"/>
          <w:kern w:val="0"/>
          <w:sz w:val="30"/>
          <w:szCs w:val="30"/>
        </w:rPr>
      </w:pPr>
    </w:p>
    <w:p w14:paraId="58A7412B">
      <w:pPr>
        <w:spacing w:line="540" w:lineRule="exact"/>
        <w:jc w:val="center"/>
        <w:rPr>
          <w:rFonts w:hAnsi="宋体" w:eastAsia="仿宋_GB2312" w:cs="宋体"/>
          <w:kern w:val="0"/>
          <w:sz w:val="30"/>
          <w:szCs w:val="30"/>
        </w:rPr>
      </w:pPr>
    </w:p>
    <w:p w14:paraId="565736E7">
      <w:pPr>
        <w:spacing w:line="540" w:lineRule="exact"/>
        <w:rPr>
          <w:rFonts w:hAnsi="宋体" w:eastAsia="仿宋_GB2312" w:cs="宋体"/>
          <w:kern w:val="0"/>
          <w:sz w:val="30"/>
          <w:szCs w:val="30"/>
        </w:rPr>
      </w:pPr>
    </w:p>
    <w:p w14:paraId="0F38BC9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876C15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村干部报酬补助及提高部分</w:t>
      </w:r>
    </w:p>
    <w:p w14:paraId="3376576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乌尔禾镇政府</w:t>
      </w:r>
    </w:p>
    <w:p w14:paraId="0233147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乌尔禾镇政府</w:t>
      </w:r>
    </w:p>
    <w:p w14:paraId="0E765C1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努尔塔依</w:t>
      </w:r>
    </w:p>
    <w:p w14:paraId="064B837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2024年05月11日</w:t>
      </w:r>
    </w:p>
    <w:p w14:paraId="490E6CB8">
      <w:pPr>
        <w:spacing w:line="700" w:lineRule="exact"/>
        <w:ind w:firstLine="708" w:firstLineChars="236"/>
        <w:jc w:val="left"/>
        <w:rPr>
          <w:rFonts w:hAnsi="宋体" w:eastAsia="仿宋_GB2312" w:cs="宋体"/>
          <w:kern w:val="0"/>
          <w:sz w:val="30"/>
          <w:szCs w:val="30"/>
        </w:rPr>
      </w:pPr>
    </w:p>
    <w:p w14:paraId="355CC22A">
      <w:pPr>
        <w:spacing w:line="540" w:lineRule="exact"/>
        <w:rPr>
          <w:rStyle w:val="18"/>
          <w:rFonts w:ascii="黑体" w:hAnsi="黑体" w:eastAsia="黑体"/>
          <w:b w:val="0"/>
          <w:spacing w:val="-4"/>
          <w:sz w:val="32"/>
          <w:szCs w:val="32"/>
        </w:rPr>
      </w:pPr>
    </w:p>
    <w:p w14:paraId="4DD5841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C24A88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22F420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干部报酬补助及提高部分经费是按照村干部工资管理办法，用于保证两村两委干部2023全年工资及福利发放，并按照克拉玛依市最低工资标准及乌尔禾镇人均劳动力工资水平变化，及时调整两村村干部的工资及相关待遇的经费，保证村干部基本生活需求，工作积极性，</w:t>
      </w:r>
      <w:r>
        <w:rPr>
          <w:rStyle w:val="18"/>
          <w:rFonts w:hint="eastAsia" w:ascii="楷体" w:hAnsi="楷体" w:eastAsia="楷体"/>
          <w:b w:val="0"/>
          <w:bCs w:val="0"/>
          <w:spacing w:val="-4"/>
          <w:sz w:val="32"/>
          <w:szCs w:val="32"/>
          <w:lang w:eastAsia="zh-CN"/>
        </w:rPr>
        <w:t>更好地为</w:t>
      </w:r>
      <w:r>
        <w:rPr>
          <w:rStyle w:val="18"/>
          <w:rFonts w:hint="eastAsia" w:ascii="楷体" w:hAnsi="楷体" w:eastAsia="楷体"/>
          <w:b w:val="0"/>
          <w:bCs w:val="0"/>
          <w:spacing w:val="-4"/>
          <w:sz w:val="32"/>
          <w:szCs w:val="32"/>
        </w:rPr>
        <w:t>村集体服务。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项目主要内容：保障村“两委”全年工资、福利、社保及值班费按时发放，保证村干部基本生活需求，工作积极性，</w:t>
      </w:r>
      <w:r>
        <w:rPr>
          <w:rStyle w:val="18"/>
          <w:rFonts w:hint="eastAsia" w:ascii="楷体" w:hAnsi="楷体" w:eastAsia="楷体"/>
          <w:b w:val="0"/>
          <w:bCs w:val="0"/>
          <w:spacing w:val="-4"/>
          <w:sz w:val="32"/>
          <w:szCs w:val="32"/>
          <w:lang w:eastAsia="zh-CN"/>
        </w:rPr>
        <w:t>更好地为</w:t>
      </w:r>
      <w:r>
        <w:rPr>
          <w:rStyle w:val="18"/>
          <w:rFonts w:hint="eastAsia" w:ascii="楷体" w:hAnsi="楷体" w:eastAsia="楷体"/>
          <w:b w:val="0"/>
          <w:bCs w:val="0"/>
          <w:spacing w:val="-4"/>
          <w:sz w:val="32"/>
          <w:szCs w:val="32"/>
        </w:rPr>
        <w:t>村集体服务。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（1）资金投入情况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该项目年初预算数124.6</w:t>
      </w:r>
      <w:r>
        <w:rPr>
          <w:rStyle w:val="18"/>
          <w:rFonts w:hint="eastAsia" w:ascii="楷体" w:hAnsi="楷体" w:eastAsia="楷体"/>
          <w:b w:val="0"/>
          <w:bCs w:val="0"/>
          <w:spacing w:val="-4"/>
          <w:sz w:val="32"/>
          <w:szCs w:val="32"/>
          <w:lang w:val="en-US" w:eastAsia="zh-CN"/>
        </w:rPr>
        <w:t>5</w:t>
      </w:r>
      <w:r>
        <w:rPr>
          <w:rStyle w:val="18"/>
          <w:rFonts w:hint="eastAsia" w:ascii="楷体" w:hAnsi="楷体" w:eastAsia="楷体"/>
          <w:b w:val="0"/>
          <w:bCs w:val="0"/>
          <w:spacing w:val="-4"/>
          <w:sz w:val="32"/>
          <w:szCs w:val="32"/>
        </w:rPr>
        <w:t>万元，全年预算数124.6</w:t>
      </w:r>
      <w:r>
        <w:rPr>
          <w:rStyle w:val="18"/>
          <w:rFonts w:hint="eastAsia" w:ascii="楷体" w:hAnsi="楷体" w:eastAsia="楷体"/>
          <w:b w:val="0"/>
          <w:bCs w:val="0"/>
          <w:spacing w:val="-4"/>
          <w:sz w:val="32"/>
          <w:szCs w:val="32"/>
          <w:lang w:val="en-US" w:eastAsia="zh-CN"/>
        </w:rPr>
        <w:t>5</w:t>
      </w:r>
      <w:r>
        <w:rPr>
          <w:rStyle w:val="18"/>
          <w:rFonts w:hint="eastAsia" w:ascii="楷体" w:hAnsi="楷体" w:eastAsia="楷体"/>
          <w:b w:val="0"/>
          <w:bCs w:val="0"/>
          <w:spacing w:val="-4"/>
          <w:sz w:val="32"/>
          <w:szCs w:val="32"/>
        </w:rPr>
        <w:t>万元，实际总投入124.6</w:t>
      </w:r>
      <w:r>
        <w:rPr>
          <w:rStyle w:val="18"/>
          <w:rFonts w:hint="eastAsia" w:ascii="楷体" w:hAnsi="楷体" w:eastAsia="楷体"/>
          <w:b w:val="0"/>
          <w:bCs w:val="0"/>
          <w:spacing w:val="-4"/>
          <w:sz w:val="32"/>
          <w:szCs w:val="32"/>
          <w:lang w:val="en-US" w:eastAsia="zh-CN"/>
        </w:rPr>
        <w:t>5</w:t>
      </w:r>
      <w:r>
        <w:rPr>
          <w:rStyle w:val="18"/>
          <w:rFonts w:hint="eastAsia" w:ascii="楷体" w:hAnsi="楷体" w:eastAsia="楷体"/>
          <w:b w:val="0"/>
          <w:bCs w:val="0"/>
          <w:spacing w:val="-4"/>
          <w:sz w:val="32"/>
          <w:szCs w:val="32"/>
        </w:rPr>
        <w:t>万元，该项目资金已全部落实到位，资金来源为财政拨款。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该项目年初预算数124.6</w:t>
      </w:r>
      <w:r>
        <w:rPr>
          <w:rStyle w:val="18"/>
          <w:rFonts w:hint="eastAsia" w:ascii="楷体" w:hAnsi="楷体" w:eastAsia="楷体"/>
          <w:b w:val="0"/>
          <w:bCs w:val="0"/>
          <w:spacing w:val="-4"/>
          <w:sz w:val="32"/>
          <w:szCs w:val="32"/>
          <w:lang w:val="en-US" w:eastAsia="zh-CN"/>
        </w:rPr>
        <w:t>5</w:t>
      </w:r>
      <w:r>
        <w:rPr>
          <w:rStyle w:val="18"/>
          <w:rFonts w:hint="eastAsia" w:ascii="楷体" w:hAnsi="楷体" w:eastAsia="楷体"/>
          <w:b w:val="0"/>
          <w:bCs w:val="0"/>
          <w:spacing w:val="-4"/>
          <w:sz w:val="32"/>
          <w:szCs w:val="32"/>
        </w:rPr>
        <w:t>万元，全年预算数124.6</w:t>
      </w:r>
      <w:r>
        <w:rPr>
          <w:rStyle w:val="18"/>
          <w:rFonts w:hint="eastAsia" w:ascii="楷体" w:hAnsi="楷体" w:eastAsia="楷体"/>
          <w:b w:val="0"/>
          <w:bCs w:val="0"/>
          <w:spacing w:val="-4"/>
          <w:sz w:val="32"/>
          <w:szCs w:val="32"/>
          <w:lang w:val="en-US" w:eastAsia="zh-CN"/>
        </w:rPr>
        <w:t>5</w:t>
      </w:r>
      <w:r>
        <w:rPr>
          <w:rStyle w:val="18"/>
          <w:rFonts w:hint="eastAsia" w:ascii="楷体" w:hAnsi="楷体" w:eastAsia="楷体"/>
          <w:b w:val="0"/>
          <w:bCs w:val="0"/>
          <w:spacing w:val="-4"/>
          <w:sz w:val="32"/>
          <w:szCs w:val="32"/>
        </w:rPr>
        <w:t>万元,全年执行数124.6</w:t>
      </w:r>
      <w:r>
        <w:rPr>
          <w:rStyle w:val="18"/>
          <w:rFonts w:hint="eastAsia" w:ascii="楷体" w:hAnsi="楷体" w:eastAsia="楷体"/>
          <w:b w:val="0"/>
          <w:bCs w:val="0"/>
          <w:spacing w:val="-4"/>
          <w:sz w:val="32"/>
          <w:szCs w:val="32"/>
          <w:lang w:val="en-US" w:eastAsia="zh-CN"/>
        </w:rPr>
        <w:t>5</w:t>
      </w:r>
      <w:r>
        <w:rPr>
          <w:rStyle w:val="18"/>
          <w:rFonts w:hint="eastAsia" w:ascii="楷体" w:hAnsi="楷体" w:eastAsia="楷体"/>
          <w:b w:val="0"/>
          <w:bCs w:val="0"/>
          <w:spacing w:val="-4"/>
          <w:sz w:val="32"/>
          <w:szCs w:val="32"/>
        </w:rPr>
        <w:t>万元，预算执行率为100%，主要用于：村“两委”全年工资、社保、值班费及提高部分。</w:t>
      </w:r>
    </w:p>
    <w:p w14:paraId="510D740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DE4904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村干部工资管理办法，该项目用于保证两村两委干部2023全年工资及福利发放，并按照克拉玛依市最低工资标准及乌尔禾镇人均劳动力工资水平变化，及时调整两村村干部的工资及相关待遇，提高其工作积极性，更好地为老百姓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保障村“两委”全年工资、社保及值班费按时发放，保证村干部基本生活需求，工作积极性，</w:t>
      </w:r>
      <w:r>
        <w:rPr>
          <w:rStyle w:val="18"/>
          <w:rFonts w:hint="eastAsia" w:ascii="楷体" w:hAnsi="楷体" w:eastAsia="楷体"/>
          <w:b w:val="0"/>
          <w:bCs w:val="0"/>
          <w:spacing w:val="-4"/>
          <w:sz w:val="32"/>
          <w:szCs w:val="32"/>
          <w:lang w:eastAsia="zh-CN"/>
        </w:rPr>
        <w:t>更好地为</w:t>
      </w:r>
      <w:r>
        <w:rPr>
          <w:rStyle w:val="18"/>
          <w:rFonts w:hint="eastAsia" w:ascii="楷体" w:hAnsi="楷体" w:eastAsia="楷体"/>
          <w:b w:val="0"/>
          <w:bCs w:val="0"/>
          <w:spacing w:val="-4"/>
          <w:sz w:val="32"/>
          <w:szCs w:val="32"/>
        </w:rPr>
        <w:t>村集体服务。</w:t>
      </w:r>
    </w:p>
    <w:p w14:paraId="0A52BF9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56194D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0B9E54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（1）项目在实施前向项目负责人提供财政支出绩效方面的资金管理信息，促进项目支出严格按照资金管理规定进行。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（2）项目绩效管理财政支出运行提供及时、有效的信息。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对村干部报酬补助及提高部分经费从预算编制合理性、资金使用合规性、项目管理的规范性、实施情况、总体绩效目标、各项绩效指标完成情况以及预算执行情况进行科学性评价。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3、绩效评价的范围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对村干部报酬补助及提高部分项目进行评价，评价核心为专项资金的支出完成情况和效果。</w:t>
      </w:r>
    </w:p>
    <w:p w14:paraId="2617E01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BA2003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本次项目绩效评价遵循以下基本原则：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（1）确定评价指标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（2）确定权重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确定各个指标相对于项目总体绩效的权重分值。在绩效评价指标体系中，项目决策权重为20分，项目过程权重为20分，项目产出权重为40分，项目效益权重为20分。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（3）确定指标标准值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具体评价指标体系详情见附件1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绩效评价从项目决策、项目过程、项目产出、项目效益四个维度进行评价。评价对象为项目目标实施情况，  评价核心为资金的支出完成情况和项目的产出效益。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本次评价指标中，既有定性指标又有定量指标，各类指标因考核内容不同和客观标准不同存在较大差异，因此核定具体指标时采用了不同方法，具体评价方法如下：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（1）比较法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（2）因素分析法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14:paraId="65947BB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A823D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39D512A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13BF2A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三、综合评价情况及评价结论（附相关评分表）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100分，属于“优（良/中/差）”。其中，项目决策类指标权重为20分，得分为20分，得分率为 100%。项目过程类指标权重为20分，得分为20分，得分率为100%。项目产出类指标权重为40分，得分为40分，得分率为100%。项目效益类指标权重为20分，得分为20分，得分率为100%。具体打分情况详见：附件1综合评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表1综合评分表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权重分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0DE17F9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E7EA08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E5C0BC3">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项目设置了明确的预期产出效益和效果，将绩效目标细化分解为具体的绩效指标，绩效目标与项目目标任务数相对应，绩效目标设定的绩效指标清晰、细化、可衡量。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预算编制经过科学论证，提供充分的测算依据佐证资料，预算内容与项目内容相匹配。项目投资额与工作任务相匹配。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资金分配额度与项目单位实际工作内容相适应，资金分配额度合理，资金分配依据充分。</w:t>
      </w:r>
      <w:r>
        <w:rPr>
          <w:rStyle w:val="18"/>
          <w:rFonts w:hint="eastAsia" w:ascii="楷体" w:hAnsi="楷体" w:eastAsia="楷体"/>
          <w:b w:val="0"/>
          <w:bCs w:val="0"/>
          <w:spacing w:val="-4"/>
          <w:sz w:val="32"/>
          <w:szCs w:val="32"/>
        </w:rPr>
        <w:tab/>
      </w:r>
    </w:p>
    <w:p w14:paraId="5CF5D094">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0E915C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项目过程类指标包括资金管理和组织实施两方面的内容，由5个三级指标构成，权重分值为20分，实际得分20分，得分率为100%。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本项目总投资124.6</w:t>
      </w:r>
      <w:r>
        <w:rPr>
          <w:rStyle w:val="18"/>
          <w:rFonts w:hint="eastAsia" w:ascii="楷体" w:hAnsi="楷体" w:eastAsia="楷体"/>
          <w:b w:val="0"/>
          <w:bCs w:val="0"/>
          <w:spacing w:val="-4"/>
          <w:sz w:val="32"/>
          <w:szCs w:val="32"/>
          <w:lang w:val="en-US" w:eastAsia="zh-CN"/>
        </w:rPr>
        <w:t>5</w:t>
      </w:r>
      <w:r>
        <w:rPr>
          <w:rStyle w:val="18"/>
          <w:rFonts w:hint="eastAsia" w:ascii="楷体" w:hAnsi="楷体" w:eastAsia="楷体"/>
          <w:b w:val="0"/>
          <w:bCs w:val="0"/>
          <w:spacing w:val="-4"/>
          <w:sz w:val="32"/>
          <w:szCs w:val="32"/>
        </w:rPr>
        <w:t>万元，财政资金及时足额到位，到位率100%，预算资金按计划进度执行。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预算编制较为详细，项目资金支出总体能够按照预算执行，预算资金支出124.6</w:t>
      </w:r>
      <w:r>
        <w:rPr>
          <w:rStyle w:val="18"/>
          <w:rFonts w:hint="eastAsia" w:ascii="楷体" w:hAnsi="楷体" w:eastAsia="楷体"/>
          <w:b w:val="0"/>
          <w:bCs w:val="0"/>
          <w:spacing w:val="-4"/>
          <w:sz w:val="32"/>
          <w:szCs w:val="32"/>
          <w:lang w:val="en-US" w:eastAsia="zh-CN"/>
        </w:rPr>
        <w:t>5</w:t>
      </w:r>
      <w:r>
        <w:rPr>
          <w:rStyle w:val="18"/>
          <w:rFonts w:hint="eastAsia" w:ascii="楷体" w:hAnsi="楷体" w:eastAsia="楷体"/>
          <w:b w:val="0"/>
          <w:bCs w:val="0"/>
          <w:spacing w:val="-4"/>
          <w:sz w:val="32"/>
          <w:szCs w:val="32"/>
        </w:rPr>
        <w:t>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对资金使用的合法合规性进行监督，年末对资金使用效果进行评价。项目管理、实施人员落实到位，有效按照计划执行。项目执行情况等资料齐全，项目相关手续完备，及时进行归档。</w:t>
      </w:r>
    </w:p>
    <w:p w14:paraId="4555EB5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A54042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项目产出类指标包括产出数量、产出质量、产出时效、产出成本四方面的内容，由4个三级指标构成，权重分为40分，实际得分40分，得分率为100%。具体产出指标完成情况如下：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指标1：两村两委干部人数，指标值：&gt;=13人，实际完成值：13人，指标完成率100%。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指标2：工资发放月数，指标值：=12月，实际完成值：12月，指标完成率100%。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指标3：缴纳社保月数，指标值：=12月，实际完成值：12月，指标完成率100%。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指标4：提高部分发放月数，指标值：=12月，实际完成值：12月，指标完成率100%。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指标1：工资发放合规率，指标值：=100%，实际完成值：100%，指标完成率100%。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指标2：社保缴纳合规率，指标值：=100%，实际完成值：100%，指标完成率100%。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指标1：村干部报酬补助及提高部分工作完成率，指标值：&gt;=95%，实际完成值：95%，指标完成率100%。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指标1：全年工资成本，指标值：&lt;=75万元，实际完成值：73.07万元，指标完成率100%。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指标2：社保和提高部分费成本，指标值：&lt;=52万元，实际完成值：51.58万元，指标完成率100%。</w:t>
      </w:r>
    </w:p>
    <w:p w14:paraId="7A2628D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80B841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指标1：提高村干部工作工作积极性，指标值：有所提高，实际完成值：有所提高，完成率100%；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指标1：完善村干部工作激励机制，指标值：有所完善，实际完成值：有所完善，完成率100%；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满意度指标：村干部满意度指标值&gt;=95%，实际完成值95%，完成率100%。</w:t>
      </w:r>
    </w:p>
    <w:p w14:paraId="7699C6F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项目支出绩效自评表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项目名称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村干部报酬补助及提高部分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主管部门</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乌尔禾镇政府</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实施单位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村干部报酬补助及提高部分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年初预算数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全年预算数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全年执行数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年度资金总额</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189.00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124.65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124.65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其中：当年财政拨款</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189.00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124.65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124.65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上年结转资金</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其他资金</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年度总体目标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预期目标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偏差原因分析及改进措施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年度绩效指标完成情况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两村两委干部人数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&gt;=13人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13人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工资发放月数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=12个月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12个月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缴纳社保月数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=12个月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12个月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提高部分发放月数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=12个月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12个月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工资发放合规率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社保缴纳合规率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干部报酬补助及提高部分工作完成率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全年工资成本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&lt;=75万元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73.07万元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社保和提高部分费成本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&lt;=52万元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51.58万元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提高村干部工作工作积极性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可持续影响指标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完善村干部工作激励机制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 xml:space="preserve"> 完善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村干部满意度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总分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100.00分</w:t>
      </w:r>
      <w:r>
        <w:rPr>
          <w:rStyle w:val="18"/>
          <w:rFonts w:hint="eastAsia" w:ascii="楷体" w:hAnsi="楷体" w:eastAsia="楷体"/>
          <w:b w:val="0"/>
          <w:bCs w:val="0"/>
          <w:spacing w:val="-4"/>
          <w:sz w:val="32"/>
          <w:szCs w:val="32"/>
        </w:rPr>
        <w:tab/>
      </w:r>
    </w:p>
    <w:p w14:paraId="74B4B258">
      <w:pPr>
        <w:spacing w:line="540" w:lineRule="exact"/>
        <w:ind w:firstLine="567"/>
        <w:rPr>
          <w:rStyle w:val="18"/>
          <w:rFonts w:ascii="楷体" w:hAnsi="楷体" w:eastAsia="楷体"/>
          <w:spacing w:val="-4"/>
          <w:sz w:val="32"/>
          <w:szCs w:val="32"/>
        </w:rPr>
      </w:pPr>
    </w:p>
    <w:p w14:paraId="2E9D7A0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w:t>
      </w:r>
      <w:r>
        <w:rPr>
          <w:rStyle w:val="18"/>
          <w:rFonts w:hint="eastAsia" w:ascii="黑体" w:hAnsi="黑体" w:eastAsia="黑体"/>
          <w:spacing w:val="-4"/>
          <w:sz w:val="32"/>
          <w:szCs w:val="32"/>
        </w:rPr>
        <w:t>主要经验及做法、存在的问题及原因分析：</w:t>
      </w:r>
    </w:p>
    <w:p w14:paraId="0863C804">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2.因轮岗、调动、等因素使我单位绩效工作人员流动频繁，造成了工作衔接不到位的情况。</w:t>
      </w:r>
    </w:p>
    <w:p w14:paraId="360F5E7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5D55C7FB">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1.多进行有关绩效管理工作方面的培训。积极组织第三方开展绩效管理工作培训，进一步夯实业务基础，提高我单位绩效人员水平。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2.专门设定对绩效工作人员定职、定岗、定责等相关制度措施，进一步提升我单位绩效管理工作业务水平，扎实做好绩效管理工作。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4.进一步完善项目评价过程中有关数据和资料的收集、整理、审核及分析。项目启动时同步做好档案的归纳与整理，及时整理、收集、汇总，健全档案资料。项目后续管理有待进一步加强和跟踪。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52956A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4BA858D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本项目无其他需说明的问题。</w:t>
      </w:r>
    </w:p>
    <w:p w14:paraId="07FE129D">
      <w:pPr>
        <w:spacing w:line="540" w:lineRule="exact"/>
        <w:ind w:firstLine="567"/>
        <w:rPr>
          <w:rStyle w:val="18"/>
          <w:rFonts w:ascii="仿宋" w:hAnsi="仿宋" w:eastAsia="仿宋"/>
          <w:b w:val="0"/>
          <w:spacing w:val="-4"/>
          <w:sz w:val="32"/>
          <w:szCs w:val="32"/>
        </w:rPr>
      </w:pPr>
    </w:p>
    <w:p w14:paraId="34E51B34">
      <w:pPr>
        <w:spacing w:line="540" w:lineRule="exact"/>
        <w:ind w:firstLine="567"/>
        <w:rPr>
          <w:rStyle w:val="18"/>
          <w:rFonts w:ascii="仿宋" w:hAnsi="仿宋" w:eastAsia="仿宋"/>
          <w:b w:val="0"/>
          <w:spacing w:val="-4"/>
          <w:sz w:val="32"/>
          <w:szCs w:val="32"/>
        </w:rPr>
      </w:pPr>
    </w:p>
    <w:p w14:paraId="4628AE64">
      <w:pPr>
        <w:spacing w:line="540" w:lineRule="exact"/>
        <w:ind w:firstLine="567"/>
        <w:rPr>
          <w:rStyle w:val="18"/>
          <w:rFonts w:ascii="仿宋" w:hAnsi="仿宋" w:eastAsia="仿宋"/>
          <w:b w:val="0"/>
          <w:spacing w:val="-4"/>
          <w:sz w:val="32"/>
          <w:szCs w:val="32"/>
        </w:rPr>
      </w:pPr>
    </w:p>
    <w:p w14:paraId="284C7A66">
      <w:pPr>
        <w:spacing w:line="540" w:lineRule="exact"/>
        <w:ind w:firstLine="567"/>
        <w:rPr>
          <w:rStyle w:val="18"/>
          <w:rFonts w:ascii="仿宋" w:hAnsi="仿宋" w:eastAsia="仿宋"/>
          <w:b w:val="0"/>
          <w:spacing w:val="-4"/>
          <w:sz w:val="32"/>
          <w:szCs w:val="32"/>
        </w:rPr>
      </w:pPr>
    </w:p>
    <w:p w14:paraId="1C62CEFC">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CE99252">
        <w:pPr>
          <w:pStyle w:val="12"/>
          <w:jc w:val="center"/>
        </w:pPr>
        <w:r>
          <w:fldChar w:fldCharType="begin"/>
        </w:r>
        <w:r>
          <w:instrText xml:space="preserve">PAGE   \* MERGEFORMAT</w:instrText>
        </w:r>
        <w:r>
          <w:fldChar w:fldCharType="separate"/>
        </w:r>
        <w:r>
          <w:rPr>
            <w:lang w:val="zh-CN"/>
          </w:rPr>
          <w:t>1</w:t>
        </w:r>
        <w:r>
          <w:fldChar w:fldCharType="end"/>
        </w:r>
      </w:p>
    </w:sdtContent>
  </w:sdt>
  <w:p w14:paraId="124BD89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56465"/>
    <w:rsid w:val="00102DFF"/>
    <w:rsid w:val="00121AE4"/>
    <w:rsid w:val="00146AAD"/>
    <w:rsid w:val="001B3A40"/>
    <w:rsid w:val="002840E3"/>
    <w:rsid w:val="00291BC0"/>
    <w:rsid w:val="00311DBE"/>
    <w:rsid w:val="004366A8"/>
    <w:rsid w:val="00502BA7"/>
    <w:rsid w:val="005162F1"/>
    <w:rsid w:val="00535153"/>
    <w:rsid w:val="00554F82"/>
    <w:rsid w:val="0056390D"/>
    <w:rsid w:val="005719B0"/>
    <w:rsid w:val="005A3428"/>
    <w:rsid w:val="005D10D6"/>
    <w:rsid w:val="00750363"/>
    <w:rsid w:val="008010F5"/>
    <w:rsid w:val="00855E3A"/>
    <w:rsid w:val="0091457F"/>
    <w:rsid w:val="00916AC0"/>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05A1A"/>
    <w:rsid w:val="00D17F2E"/>
    <w:rsid w:val="00D30354"/>
    <w:rsid w:val="00D32BD6"/>
    <w:rsid w:val="00DF42A0"/>
    <w:rsid w:val="00E30E91"/>
    <w:rsid w:val="00E769FE"/>
    <w:rsid w:val="00EA2CBE"/>
    <w:rsid w:val="00F1401A"/>
    <w:rsid w:val="00F32FEE"/>
    <w:rsid w:val="00FB10BB"/>
    <w:rsid w:val="07261865"/>
    <w:rsid w:val="0856517C"/>
    <w:rsid w:val="0BFB189F"/>
    <w:rsid w:val="11BD75F7"/>
    <w:rsid w:val="13BE561A"/>
    <w:rsid w:val="15392994"/>
    <w:rsid w:val="18FE139B"/>
    <w:rsid w:val="237B4AF4"/>
    <w:rsid w:val="2A891760"/>
    <w:rsid w:val="2C94531C"/>
    <w:rsid w:val="3029612C"/>
    <w:rsid w:val="32A221C5"/>
    <w:rsid w:val="33F20F2A"/>
    <w:rsid w:val="34C44675"/>
    <w:rsid w:val="3B5B5607"/>
    <w:rsid w:val="3CE21B3C"/>
    <w:rsid w:val="4D2606A1"/>
    <w:rsid w:val="51830480"/>
    <w:rsid w:val="53A616BE"/>
    <w:rsid w:val="54662BFB"/>
    <w:rsid w:val="565B0F50"/>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6895</Words>
  <Characters>7256</Characters>
  <Lines>4</Lines>
  <Paragraphs>1</Paragraphs>
  <TotalTime>0</TotalTime>
  <ScaleCrop>false</ScaleCrop>
  <LinksUpToDate>false</LinksUpToDate>
  <CharactersWithSpaces>7461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2024-03-18T08:52:00Z</dcterms:created>
  <dc:creator>赵 恺（预算处）</dc:creator>
  <cp:lastModifiedBy>紫砂萱</cp:lastModifiedBy>
  <cp:lastPrinted>2018-12-31T10:56:00Z</cp:lastPrinted>
  <dcterms:modified xsi:type="dcterms:W3CDTF">2025-01-15T03:31:59Z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C734C92AAAF24344A0E4232D8EB3359B</vt:lpwstr>
  </property>
  <property fmtid="{D5CDD505-2E9C-101B-9397-08002B2CF9AE}" pid="4" name="KSOTemplateDocerSaveRecord">
    <vt:lpwstr>eyJoZGlkIjoiZWY1ZGMyMTRmY2NmMzU5YTc1MTYzOTczZThlODQyM2YiLCJ1c2VySWQiOiI4NjE5NDQzNzgifQ==</vt:lpwstr>
  </property>
</Properties>
</file>